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2D78" w14:textId="0A9E32A4" w:rsidR="00765B1D" w:rsidRDefault="00CB1476" w:rsidP="00765B1D">
      <w:pPr>
        <w:pStyle w:val="Heading1"/>
        <w:jc w:val="center"/>
        <w:rPr>
          <w:color w:val="000000" w:themeColor="text1"/>
          <w:sz w:val="32"/>
          <w:szCs w:val="32"/>
        </w:rPr>
      </w:pPr>
      <w:r>
        <w:rPr>
          <w:color w:val="000000" w:themeColor="text1"/>
          <w:sz w:val="32"/>
          <w:szCs w:val="32"/>
        </w:rPr>
        <w:t>COMPLAINTS PROCEDURE</w:t>
      </w:r>
      <w:r w:rsidR="005A4CF0">
        <w:rPr>
          <w:color w:val="000000" w:themeColor="text1"/>
          <w:sz w:val="32"/>
          <w:szCs w:val="32"/>
        </w:rPr>
        <w:t xml:space="preserve"> </w:t>
      </w:r>
      <w:r w:rsidR="00823E09">
        <w:rPr>
          <w:color w:val="000000" w:themeColor="text1"/>
          <w:sz w:val="32"/>
          <w:szCs w:val="32"/>
        </w:rPr>
        <w:t>–</w:t>
      </w:r>
      <w:r w:rsidR="005A4CF0">
        <w:rPr>
          <w:color w:val="000000" w:themeColor="text1"/>
          <w:sz w:val="32"/>
          <w:szCs w:val="32"/>
        </w:rPr>
        <w:t xml:space="preserve"> SILHOUETTE</w:t>
      </w:r>
    </w:p>
    <w:p w14:paraId="7045AC1E" w14:textId="77777777" w:rsidR="00CB1476" w:rsidRDefault="00CB1476" w:rsidP="00CB1476">
      <w:pPr>
        <w:rPr>
          <w:rFonts w:ascii="Calibri" w:eastAsia="Calibri" w:hAnsi="Calibri" w:cs="Calibri"/>
          <w:sz w:val="22"/>
          <w:szCs w:val="22"/>
        </w:rPr>
      </w:pPr>
      <w:bookmarkStart w:id="0" w:name="_gjdgxs" w:colFirst="0" w:colLast="0"/>
      <w:bookmarkEnd w:id="0"/>
    </w:p>
    <w:p w14:paraId="3BE8E107" w14:textId="77777777" w:rsidR="00CB1476" w:rsidRDefault="00CB1476" w:rsidP="00CB1476">
      <w:pPr>
        <w:rPr>
          <w:rFonts w:ascii="Calibri" w:eastAsia="Calibri" w:hAnsi="Calibri" w:cs="Calibri"/>
          <w:sz w:val="22"/>
          <w:szCs w:val="22"/>
        </w:rPr>
      </w:pPr>
    </w:p>
    <w:p w14:paraId="700D9332"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Introduction</w:t>
      </w:r>
    </w:p>
    <w:p w14:paraId="53D4D435"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We always aim to provide a high standard of care in all our services.</w:t>
      </w:r>
    </w:p>
    <w:p w14:paraId="26DDD696"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Our customers’ views are important to us and help to ensure our services are consistently meeting people’s needs. If you are unhappy with any of our </w:t>
      </w:r>
      <w:proofErr w:type="gramStart"/>
      <w:r>
        <w:rPr>
          <w:rFonts w:ascii="Calibri" w:eastAsia="Calibri" w:hAnsi="Calibri" w:cs="Calibri"/>
          <w:sz w:val="22"/>
          <w:szCs w:val="22"/>
        </w:rPr>
        <w:t>services</w:t>
      </w:r>
      <w:proofErr w:type="gramEnd"/>
      <w:r>
        <w:rPr>
          <w:rFonts w:ascii="Calibri" w:eastAsia="Calibri" w:hAnsi="Calibri" w:cs="Calibri"/>
          <w:sz w:val="22"/>
          <w:szCs w:val="22"/>
        </w:rPr>
        <w:t xml:space="preserve"> it is important that you let us know. </w:t>
      </w:r>
    </w:p>
    <w:p w14:paraId="277E1076" w14:textId="77777777" w:rsidR="00CB1476" w:rsidRDefault="00CB1476" w:rsidP="00CB1476">
      <w:pPr>
        <w:rPr>
          <w:rFonts w:ascii="Calibri" w:eastAsia="Calibri" w:hAnsi="Calibri" w:cs="Calibri"/>
          <w:sz w:val="22"/>
          <w:szCs w:val="22"/>
        </w:rPr>
      </w:pPr>
    </w:p>
    <w:p w14:paraId="2A4A3BC9"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If a complaint alerts us to possible abuse or </w:t>
      </w:r>
      <w:proofErr w:type="gramStart"/>
      <w:r>
        <w:rPr>
          <w:rFonts w:ascii="Calibri" w:eastAsia="Calibri" w:hAnsi="Calibri" w:cs="Calibri"/>
          <w:sz w:val="22"/>
          <w:szCs w:val="22"/>
        </w:rPr>
        <w:t>neglect</w:t>
      </w:r>
      <w:proofErr w:type="gramEnd"/>
      <w:r>
        <w:rPr>
          <w:rFonts w:ascii="Calibri" w:eastAsia="Calibri" w:hAnsi="Calibri" w:cs="Calibri"/>
          <w:sz w:val="22"/>
          <w:szCs w:val="22"/>
        </w:rPr>
        <w:t xml:space="preserve"> we will escalate this in accordance with our Safeguarding Policy. </w:t>
      </w:r>
    </w:p>
    <w:p w14:paraId="7CE45B58" w14:textId="77777777" w:rsidR="00CB1476" w:rsidRDefault="00CB1476" w:rsidP="00CB1476">
      <w:pPr>
        <w:ind w:left="426"/>
        <w:rPr>
          <w:rFonts w:ascii="Calibri" w:eastAsia="Calibri" w:hAnsi="Calibri" w:cs="Calibri"/>
          <w:sz w:val="22"/>
          <w:szCs w:val="22"/>
        </w:rPr>
      </w:pPr>
    </w:p>
    <w:p w14:paraId="5F912A31" w14:textId="77777777" w:rsidR="00CB1476" w:rsidRDefault="00CB1476" w:rsidP="00CB1476">
      <w:pPr>
        <w:ind w:left="426"/>
        <w:rPr>
          <w:rFonts w:ascii="Calibri" w:eastAsia="Calibri" w:hAnsi="Calibri" w:cs="Calibri"/>
          <w:sz w:val="22"/>
          <w:szCs w:val="22"/>
        </w:rPr>
      </w:pPr>
    </w:p>
    <w:p w14:paraId="5F0C70F1"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Making a suggestion</w:t>
      </w:r>
    </w:p>
    <w:p w14:paraId="7B55B0E7"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Often people feel more comfortable about suggesting improvements rather than complaining formally. Anyone attending our projects, and their friends/ family, may make a suggestion. </w:t>
      </w:r>
    </w:p>
    <w:p w14:paraId="75345693" w14:textId="3C81CE8C" w:rsidR="00CB1476" w:rsidRDefault="00CB1476" w:rsidP="00DE5793">
      <w:pPr>
        <w:ind w:left="360"/>
        <w:rPr>
          <w:rFonts w:ascii="Calibri" w:eastAsia="Calibri" w:hAnsi="Calibri" w:cs="Calibri"/>
          <w:sz w:val="22"/>
          <w:szCs w:val="22"/>
        </w:rPr>
      </w:pPr>
      <w:r>
        <w:rPr>
          <w:rFonts w:ascii="Calibri" w:eastAsia="Calibri" w:hAnsi="Calibri" w:cs="Calibri"/>
          <w:sz w:val="22"/>
          <w:szCs w:val="22"/>
        </w:rPr>
        <w:t>First you should speak to the</w:t>
      </w:r>
      <w:r>
        <w:rPr>
          <w:rFonts w:ascii="Calibri" w:eastAsia="Calibri" w:hAnsi="Calibri" w:cs="Calibri"/>
          <w:color w:val="FF0000"/>
          <w:sz w:val="22"/>
          <w:szCs w:val="22"/>
        </w:rPr>
        <w:t xml:space="preserve"> </w:t>
      </w:r>
      <w:r w:rsidR="00DE5793">
        <w:rPr>
          <w:rFonts w:ascii="Calibri" w:eastAsia="Calibri" w:hAnsi="Calibri" w:cs="Calibri"/>
          <w:color w:val="FF0000"/>
          <w:sz w:val="22"/>
          <w:szCs w:val="22"/>
        </w:rPr>
        <w:t>Leigh Wolmarans.</w:t>
      </w:r>
    </w:p>
    <w:p w14:paraId="73EA4A2C" w14:textId="36196462"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If the suggestion is something that </w:t>
      </w:r>
      <w:r w:rsidR="00DE5793">
        <w:rPr>
          <w:rFonts w:ascii="Calibri" w:eastAsia="Calibri" w:hAnsi="Calibri" w:cs="Calibri"/>
          <w:color w:val="FF0000"/>
        </w:rPr>
        <w:t>Silhouette Youth</w:t>
      </w:r>
      <w:r>
        <w:rPr>
          <w:rFonts w:ascii="Calibri" w:eastAsia="Calibri" w:hAnsi="Calibri" w:cs="Calibri"/>
          <w:sz w:val="22"/>
          <w:szCs w:val="22"/>
        </w:rPr>
        <w:t xml:space="preserve"> as a company needs to consider you can send it to:</w:t>
      </w:r>
    </w:p>
    <w:p w14:paraId="7E2C7517" w14:textId="77777777" w:rsidR="00CB1476" w:rsidRDefault="00CB1476" w:rsidP="00CB1476">
      <w:pPr>
        <w:ind w:left="426"/>
        <w:rPr>
          <w:rFonts w:ascii="Calibri" w:eastAsia="Calibri" w:hAnsi="Calibri" w:cs="Calibri"/>
          <w:sz w:val="22"/>
          <w:szCs w:val="22"/>
        </w:rPr>
      </w:pPr>
    </w:p>
    <w:p w14:paraId="0A94DDFB" w14:textId="77777777" w:rsidR="00CB1476" w:rsidRDefault="00CB1476" w:rsidP="00CB1476">
      <w:pPr>
        <w:ind w:left="360"/>
        <w:rPr>
          <w:rFonts w:ascii="Calibri" w:eastAsia="Calibri" w:hAnsi="Calibri" w:cs="Calibri"/>
          <w:color w:val="FF0000"/>
          <w:sz w:val="22"/>
          <w:szCs w:val="22"/>
        </w:rPr>
      </w:pPr>
      <w:r>
        <w:rPr>
          <w:rFonts w:ascii="Calibri" w:eastAsia="Calibri" w:hAnsi="Calibri" w:cs="Calibri"/>
          <w:color w:val="FF0000"/>
          <w:sz w:val="22"/>
          <w:szCs w:val="22"/>
        </w:rPr>
        <w:t>[enter details of senior staff member or Trustee]</w:t>
      </w:r>
    </w:p>
    <w:p w14:paraId="0C14ABF2" w14:textId="77777777" w:rsidR="00CB1476" w:rsidRDefault="00CB1476" w:rsidP="00CB1476">
      <w:pPr>
        <w:ind w:left="426"/>
        <w:rPr>
          <w:rFonts w:ascii="Calibri" w:eastAsia="Calibri" w:hAnsi="Calibri" w:cs="Calibri"/>
          <w:sz w:val="22"/>
          <w:szCs w:val="22"/>
        </w:rPr>
      </w:pPr>
    </w:p>
    <w:p w14:paraId="10151A84" w14:textId="77777777" w:rsidR="00CB1476" w:rsidRDefault="00CB1476" w:rsidP="00CB1476">
      <w:pPr>
        <w:ind w:left="426"/>
        <w:rPr>
          <w:rFonts w:ascii="Calibri" w:eastAsia="Calibri" w:hAnsi="Calibri" w:cs="Calibri"/>
          <w:sz w:val="22"/>
          <w:szCs w:val="22"/>
        </w:rPr>
      </w:pPr>
    </w:p>
    <w:p w14:paraId="14A6E4E4"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Making a complaint</w:t>
      </w:r>
    </w:p>
    <w:p w14:paraId="61A7B560"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We aim to handle complaints quickly, effectively and in a fair and honest way. We take all complaints seriously and use valuable information from investigating to help us improve the service we provide. We treat all complaints in confidence.</w:t>
      </w:r>
    </w:p>
    <w:p w14:paraId="79E606B4" w14:textId="5F88861A" w:rsidR="00CB1476" w:rsidRDefault="00DE5793" w:rsidP="00CB1476">
      <w:pPr>
        <w:ind w:left="360"/>
        <w:rPr>
          <w:rFonts w:ascii="Calibri" w:eastAsia="Calibri" w:hAnsi="Calibri" w:cs="Calibri"/>
          <w:sz w:val="22"/>
          <w:szCs w:val="22"/>
        </w:rPr>
      </w:pPr>
      <w:r>
        <w:rPr>
          <w:rFonts w:ascii="Calibri" w:eastAsia="Calibri" w:hAnsi="Calibri" w:cs="Calibri"/>
          <w:color w:val="FF0000"/>
        </w:rPr>
        <w:t>Silhouette Youth</w:t>
      </w:r>
      <w:r w:rsidR="00CB1476">
        <w:rPr>
          <w:rFonts w:ascii="Calibri" w:eastAsia="Calibri" w:hAnsi="Calibri" w:cs="Calibri"/>
          <w:sz w:val="22"/>
          <w:szCs w:val="22"/>
        </w:rPr>
        <w:t xml:space="preserve"> assures users and their families that it will not withdraw or reduce provision because someone makes a complaint in good faith.</w:t>
      </w:r>
    </w:p>
    <w:p w14:paraId="089C17A3" w14:textId="77777777" w:rsidR="00CB1476" w:rsidRDefault="00CB1476" w:rsidP="00CB1476">
      <w:pPr>
        <w:ind w:left="426"/>
        <w:rPr>
          <w:rFonts w:ascii="Calibri" w:eastAsia="Calibri" w:hAnsi="Calibri" w:cs="Calibri"/>
          <w:sz w:val="22"/>
          <w:szCs w:val="22"/>
        </w:rPr>
      </w:pPr>
    </w:p>
    <w:p w14:paraId="67437F96" w14:textId="77777777" w:rsidR="00CB1476" w:rsidRDefault="00CB1476" w:rsidP="00CB1476">
      <w:pPr>
        <w:ind w:left="426"/>
        <w:rPr>
          <w:rFonts w:ascii="Calibri" w:eastAsia="Calibri" w:hAnsi="Calibri" w:cs="Calibri"/>
          <w:sz w:val="22"/>
          <w:szCs w:val="22"/>
        </w:rPr>
      </w:pPr>
    </w:p>
    <w:p w14:paraId="23828040"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 xml:space="preserve">Who can </w:t>
      </w:r>
      <w:proofErr w:type="gramStart"/>
      <w:r>
        <w:rPr>
          <w:rFonts w:ascii="Calibri" w:eastAsia="Calibri" w:hAnsi="Calibri" w:cs="Calibri"/>
          <w:b/>
          <w:sz w:val="22"/>
          <w:szCs w:val="22"/>
        </w:rPr>
        <w:t>complain</w:t>
      </w:r>
      <w:proofErr w:type="gramEnd"/>
    </w:p>
    <w:p w14:paraId="607EDA29" w14:textId="33899C7C"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Anyone affected by the way </w:t>
      </w:r>
      <w:r w:rsidR="00DE5793">
        <w:rPr>
          <w:rFonts w:ascii="Calibri" w:eastAsia="Calibri" w:hAnsi="Calibri" w:cs="Calibri"/>
          <w:color w:val="FF0000"/>
        </w:rPr>
        <w:t>Silhouette Youth</w:t>
      </w:r>
      <w:r>
        <w:rPr>
          <w:rFonts w:ascii="Calibri" w:eastAsia="Calibri" w:hAnsi="Calibri" w:cs="Calibri"/>
          <w:color w:val="FF0000"/>
          <w:sz w:val="22"/>
          <w:szCs w:val="22"/>
        </w:rPr>
        <w:t xml:space="preserve"> </w:t>
      </w:r>
      <w:r>
        <w:rPr>
          <w:rFonts w:ascii="Calibri" w:eastAsia="Calibri" w:hAnsi="Calibri" w:cs="Calibri"/>
          <w:sz w:val="22"/>
          <w:szCs w:val="22"/>
        </w:rPr>
        <w:t>provides services</w:t>
      </w:r>
      <w:r>
        <w:rPr>
          <w:rFonts w:ascii="Calibri" w:eastAsia="Calibri" w:hAnsi="Calibri" w:cs="Calibri"/>
          <w:color w:val="FF0000"/>
          <w:sz w:val="22"/>
          <w:szCs w:val="22"/>
        </w:rPr>
        <w:t xml:space="preserve"> </w:t>
      </w:r>
      <w:r>
        <w:rPr>
          <w:rFonts w:ascii="Calibri" w:eastAsia="Calibri" w:hAnsi="Calibri" w:cs="Calibri"/>
          <w:sz w:val="22"/>
          <w:szCs w:val="22"/>
        </w:rPr>
        <w:t>can make a complaint.</w:t>
      </w:r>
    </w:p>
    <w:p w14:paraId="7D843899" w14:textId="77777777" w:rsidR="00CB1476" w:rsidRDefault="00CB1476" w:rsidP="00CB1476">
      <w:pPr>
        <w:ind w:left="360"/>
        <w:rPr>
          <w:rFonts w:ascii="Calibri" w:eastAsia="Calibri" w:hAnsi="Calibri" w:cs="Calibri"/>
          <w:sz w:val="22"/>
          <w:szCs w:val="22"/>
        </w:rPr>
      </w:pPr>
    </w:p>
    <w:p w14:paraId="547C4063"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A representative may complain </w:t>
      </w:r>
      <w:proofErr w:type="gramStart"/>
      <w:r>
        <w:rPr>
          <w:rFonts w:ascii="Calibri" w:eastAsia="Calibri" w:hAnsi="Calibri" w:cs="Calibri"/>
          <w:sz w:val="22"/>
          <w:szCs w:val="22"/>
        </w:rPr>
        <w:t>for</w:t>
      </w:r>
      <w:proofErr w:type="gramEnd"/>
      <w:r>
        <w:rPr>
          <w:rFonts w:ascii="Calibri" w:eastAsia="Calibri" w:hAnsi="Calibri" w:cs="Calibri"/>
          <w:sz w:val="22"/>
          <w:szCs w:val="22"/>
        </w:rPr>
        <w:t xml:space="preserve"> the affected person if they:</w:t>
      </w:r>
    </w:p>
    <w:p w14:paraId="3DBF0B14" w14:textId="77777777" w:rsidR="00CB1476" w:rsidRDefault="00CB1476" w:rsidP="00CB1476">
      <w:pPr>
        <w:ind w:left="360"/>
        <w:rPr>
          <w:rFonts w:ascii="Calibri" w:eastAsia="Calibri" w:hAnsi="Calibri" w:cs="Calibri"/>
          <w:sz w:val="22"/>
          <w:szCs w:val="22"/>
        </w:rPr>
      </w:pPr>
    </w:p>
    <w:p w14:paraId="6518D46E" w14:textId="77777777" w:rsidR="00CB1476" w:rsidRDefault="00CB1476" w:rsidP="00CB1476">
      <w:pPr>
        <w:numPr>
          <w:ilvl w:val="0"/>
          <w:numId w:val="43"/>
        </w:numPr>
        <w:rPr>
          <w:sz w:val="22"/>
          <w:szCs w:val="22"/>
        </w:rPr>
      </w:pPr>
      <w:r>
        <w:rPr>
          <w:rFonts w:ascii="Calibri" w:eastAsia="Calibri" w:hAnsi="Calibri" w:cs="Calibri"/>
          <w:sz w:val="22"/>
          <w:szCs w:val="22"/>
        </w:rPr>
        <w:t>cannot make a complaint themselves, or</w:t>
      </w:r>
    </w:p>
    <w:p w14:paraId="049A7BD2" w14:textId="77777777" w:rsidR="00CB1476" w:rsidRDefault="00CB1476" w:rsidP="00CB1476">
      <w:pPr>
        <w:numPr>
          <w:ilvl w:val="0"/>
          <w:numId w:val="43"/>
        </w:numPr>
        <w:rPr>
          <w:sz w:val="22"/>
          <w:szCs w:val="22"/>
        </w:rPr>
      </w:pPr>
      <w:r>
        <w:rPr>
          <w:rFonts w:ascii="Calibri" w:eastAsia="Calibri" w:hAnsi="Calibri" w:cs="Calibri"/>
          <w:sz w:val="22"/>
          <w:szCs w:val="22"/>
        </w:rPr>
        <w:t>have given consent for the representative to act on their behalf</w:t>
      </w:r>
    </w:p>
    <w:p w14:paraId="358CE46E" w14:textId="77777777" w:rsidR="00CB1476" w:rsidRDefault="00CB1476" w:rsidP="00CB1476">
      <w:pPr>
        <w:ind w:right="-238"/>
        <w:rPr>
          <w:rFonts w:ascii="Calibri" w:eastAsia="Calibri" w:hAnsi="Calibri" w:cs="Calibri"/>
          <w:sz w:val="22"/>
          <w:szCs w:val="22"/>
        </w:rPr>
      </w:pPr>
    </w:p>
    <w:p w14:paraId="79243230" w14:textId="77777777" w:rsidR="00CB1476" w:rsidRDefault="00CB1476" w:rsidP="00CB1476">
      <w:pPr>
        <w:ind w:left="360" w:right="-238"/>
        <w:rPr>
          <w:rFonts w:ascii="Calibri" w:eastAsia="Calibri" w:hAnsi="Calibri" w:cs="Calibri"/>
          <w:sz w:val="22"/>
          <w:szCs w:val="22"/>
        </w:rPr>
      </w:pPr>
      <w:r>
        <w:rPr>
          <w:rFonts w:ascii="Calibri" w:eastAsia="Calibri" w:hAnsi="Calibri" w:cs="Calibri"/>
          <w:sz w:val="22"/>
          <w:szCs w:val="22"/>
        </w:rPr>
        <w:t>If you are not happy about making a complaint yourself and you do not know someone who can talk or write to us on your behalf, we will be happy to find someone from an independent organisation to act as an advocate for you.</w:t>
      </w:r>
    </w:p>
    <w:p w14:paraId="7CA660A8" w14:textId="77777777" w:rsidR="00CB1476" w:rsidRDefault="00CB1476" w:rsidP="00CB1476">
      <w:pPr>
        <w:rPr>
          <w:rFonts w:ascii="Calibri" w:eastAsia="Calibri" w:hAnsi="Calibri" w:cs="Calibri"/>
          <w:sz w:val="22"/>
          <w:szCs w:val="22"/>
        </w:rPr>
      </w:pPr>
    </w:p>
    <w:p w14:paraId="15D70BBD" w14:textId="77777777" w:rsidR="00CB1476" w:rsidRDefault="00CB1476" w:rsidP="00CB1476">
      <w:pPr>
        <w:rPr>
          <w:rFonts w:ascii="Calibri" w:eastAsia="Calibri" w:hAnsi="Calibri" w:cs="Calibri"/>
          <w:sz w:val="22"/>
          <w:szCs w:val="22"/>
        </w:rPr>
      </w:pPr>
    </w:p>
    <w:p w14:paraId="75EA0B21"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How you can make a complaint</w:t>
      </w:r>
    </w:p>
    <w:p w14:paraId="2EB9D70B" w14:textId="77777777" w:rsidR="00CB1476" w:rsidRDefault="00CB1476" w:rsidP="00CB1476">
      <w:pPr>
        <w:ind w:firstLine="360"/>
        <w:rPr>
          <w:rFonts w:ascii="Calibri" w:eastAsia="Calibri" w:hAnsi="Calibri" w:cs="Calibri"/>
          <w:sz w:val="22"/>
          <w:szCs w:val="22"/>
        </w:rPr>
      </w:pPr>
      <w:r>
        <w:rPr>
          <w:rFonts w:ascii="Calibri" w:eastAsia="Calibri" w:hAnsi="Calibri" w:cs="Calibri"/>
          <w:sz w:val="22"/>
          <w:szCs w:val="22"/>
        </w:rPr>
        <w:t>You can complain:</w:t>
      </w:r>
    </w:p>
    <w:p w14:paraId="2A7B83C2" w14:textId="77777777" w:rsidR="00CB1476" w:rsidRDefault="00CB1476" w:rsidP="00CB1476">
      <w:pPr>
        <w:numPr>
          <w:ilvl w:val="1"/>
          <w:numId w:val="46"/>
        </w:numPr>
        <w:rPr>
          <w:sz w:val="22"/>
          <w:szCs w:val="22"/>
        </w:rPr>
      </w:pPr>
      <w:r>
        <w:rPr>
          <w:rFonts w:ascii="Calibri" w:eastAsia="Calibri" w:hAnsi="Calibri" w:cs="Calibri"/>
          <w:sz w:val="22"/>
          <w:szCs w:val="22"/>
        </w:rPr>
        <w:t>in person</w:t>
      </w:r>
    </w:p>
    <w:p w14:paraId="5F7A7D3F" w14:textId="77777777" w:rsidR="00CB1476" w:rsidRDefault="00CB1476" w:rsidP="00CB1476">
      <w:pPr>
        <w:numPr>
          <w:ilvl w:val="1"/>
          <w:numId w:val="46"/>
        </w:numPr>
        <w:rPr>
          <w:sz w:val="22"/>
          <w:szCs w:val="22"/>
        </w:rPr>
      </w:pPr>
      <w:r>
        <w:rPr>
          <w:rFonts w:ascii="Calibri" w:eastAsia="Calibri" w:hAnsi="Calibri" w:cs="Calibri"/>
          <w:sz w:val="22"/>
          <w:szCs w:val="22"/>
        </w:rPr>
        <w:t>by telephone</w:t>
      </w:r>
    </w:p>
    <w:p w14:paraId="7923B692" w14:textId="77777777" w:rsidR="00CB1476" w:rsidRDefault="00CB1476" w:rsidP="00CB1476">
      <w:pPr>
        <w:numPr>
          <w:ilvl w:val="1"/>
          <w:numId w:val="46"/>
        </w:numPr>
        <w:rPr>
          <w:sz w:val="22"/>
          <w:szCs w:val="22"/>
        </w:rPr>
      </w:pPr>
      <w:r>
        <w:rPr>
          <w:rFonts w:ascii="Calibri" w:eastAsia="Calibri" w:hAnsi="Calibri" w:cs="Calibri"/>
          <w:sz w:val="22"/>
          <w:szCs w:val="22"/>
        </w:rPr>
        <w:t>through a member of our staff</w:t>
      </w:r>
    </w:p>
    <w:p w14:paraId="6A1FF353" w14:textId="77777777" w:rsidR="00CB1476" w:rsidRDefault="00CB1476" w:rsidP="00CB1476">
      <w:pPr>
        <w:numPr>
          <w:ilvl w:val="1"/>
          <w:numId w:val="46"/>
        </w:numPr>
        <w:rPr>
          <w:sz w:val="22"/>
          <w:szCs w:val="22"/>
        </w:rPr>
      </w:pPr>
      <w:r>
        <w:rPr>
          <w:rFonts w:ascii="Calibri" w:eastAsia="Calibri" w:hAnsi="Calibri" w:cs="Calibri"/>
          <w:sz w:val="22"/>
          <w:szCs w:val="22"/>
        </w:rPr>
        <w:t xml:space="preserve">through an advocate or representative </w:t>
      </w:r>
    </w:p>
    <w:p w14:paraId="66C6B3C2" w14:textId="77777777" w:rsidR="00CB1476" w:rsidRDefault="00CB1476" w:rsidP="00CB1476">
      <w:pPr>
        <w:ind w:left="1080"/>
        <w:rPr>
          <w:rFonts w:ascii="Calibri" w:eastAsia="Calibri" w:hAnsi="Calibri" w:cs="Calibri"/>
          <w:i/>
          <w:sz w:val="22"/>
          <w:szCs w:val="22"/>
          <w:u w:val="single"/>
        </w:rPr>
      </w:pPr>
      <w:r>
        <w:rPr>
          <w:rFonts w:ascii="Calibri" w:eastAsia="Calibri" w:hAnsi="Calibri" w:cs="Calibri"/>
          <w:i/>
          <w:sz w:val="22"/>
          <w:szCs w:val="22"/>
          <w:u w:val="single"/>
        </w:rPr>
        <w:t xml:space="preserve">where someone complains </w:t>
      </w:r>
      <w:proofErr w:type="gramStart"/>
      <w:r>
        <w:rPr>
          <w:rFonts w:ascii="Calibri" w:eastAsia="Calibri" w:hAnsi="Calibri" w:cs="Calibri"/>
          <w:i/>
          <w:sz w:val="22"/>
          <w:szCs w:val="22"/>
          <w:u w:val="single"/>
        </w:rPr>
        <w:t>orally</w:t>
      </w:r>
      <w:proofErr w:type="gramEnd"/>
      <w:r>
        <w:rPr>
          <w:rFonts w:ascii="Calibri" w:eastAsia="Calibri" w:hAnsi="Calibri" w:cs="Calibri"/>
          <w:i/>
          <w:sz w:val="22"/>
          <w:szCs w:val="22"/>
          <w:u w:val="single"/>
        </w:rPr>
        <w:t xml:space="preserve"> we will make a written record and provide a copy of it within 3 working days</w:t>
      </w:r>
    </w:p>
    <w:p w14:paraId="6FEAF5EF" w14:textId="77777777" w:rsidR="00CB1476" w:rsidRDefault="00CB1476" w:rsidP="00CB1476">
      <w:pPr>
        <w:numPr>
          <w:ilvl w:val="1"/>
          <w:numId w:val="41"/>
        </w:numPr>
        <w:rPr>
          <w:sz w:val="22"/>
          <w:szCs w:val="22"/>
        </w:rPr>
      </w:pPr>
      <w:r>
        <w:rPr>
          <w:rFonts w:ascii="Calibri" w:eastAsia="Calibri" w:hAnsi="Calibri" w:cs="Calibri"/>
          <w:sz w:val="22"/>
          <w:szCs w:val="22"/>
        </w:rPr>
        <w:lastRenderedPageBreak/>
        <w:t>by letter</w:t>
      </w:r>
    </w:p>
    <w:p w14:paraId="23E9D793" w14:textId="77777777" w:rsidR="00CB1476" w:rsidRDefault="00CB1476" w:rsidP="00CB1476">
      <w:pPr>
        <w:numPr>
          <w:ilvl w:val="1"/>
          <w:numId w:val="41"/>
        </w:numPr>
        <w:rPr>
          <w:sz w:val="22"/>
          <w:szCs w:val="22"/>
        </w:rPr>
      </w:pPr>
      <w:r>
        <w:rPr>
          <w:rFonts w:ascii="Calibri" w:eastAsia="Calibri" w:hAnsi="Calibri" w:cs="Calibri"/>
          <w:sz w:val="22"/>
          <w:szCs w:val="22"/>
        </w:rPr>
        <w:t>by email</w:t>
      </w:r>
    </w:p>
    <w:p w14:paraId="5CFFDEB8" w14:textId="77777777" w:rsidR="00CB1476" w:rsidRDefault="00CB1476" w:rsidP="00CB1476">
      <w:pPr>
        <w:rPr>
          <w:rFonts w:ascii="Calibri" w:eastAsia="Calibri" w:hAnsi="Calibri" w:cs="Calibri"/>
          <w:sz w:val="22"/>
          <w:szCs w:val="22"/>
        </w:rPr>
      </w:pPr>
    </w:p>
    <w:p w14:paraId="5F101B26" w14:textId="77777777" w:rsidR="00CB1476" w:rsidRDefault="00CB1476" w:rsidP="00CB1476">
      <w:pPr>
        <w:rPr>
          <w:rFonts w:ascii="Calibri" w:eastAsia="Calibri" w:hAnsi="Calibri" w:cs="Calibri"/>
          <w:b/>
          <w:sz w:val="22"/>
          <w:szCs w:val="22"/>
        </w:rPr>
      </w:pPr>
    </w:p>
    <w:p w14:paraId="07EE66A3"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Anonymous complaints</w:t>
      </w:r>
    </w:p>
    <w:p w14:paraId="5FE428EB"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We deal with anonymous complaints under the same procedure; </w:t>
      </w:r>
      <w:proofErr w:type="gramStart"/>
      <w:r>
        <w:rPr>
          <w:rFonts w:ascii="Calibri" w:eastAsia="Calibri" w:hAnsi="Calibri" w:cs="Calibri"/>
          <w:sz w:val="22"/>
          <w:szCs w:val="22"/>
        </w:rPr>
        <w:t>however</w:t>
      </w:r>
      <w:proofErr w:type="gramEnd"/>
      <w:r>
        <w:rPr>
          <w:rFonts w:ascii="Calibri" w:eastAsia="Calibri" w:hAnsi="Calibri" w:cs="Calibri"/>
          <w:sz w:val="22"/>
          <w:szCs w:val="22"/>
        </w:rPr>
        <w:t xml:space="preserve"> it is better if you can provide contact details so we can tell you the outcome of our investigation.</w:t>
      </w:r>
    </w:p>
    <w:p w14:paraId="4F02B7EE" w14:textId="77777777" w:rsidR="00CB1476" w:rsidRDefault="00CB1476" w:rsidP="00CB1476">
      <w:pPr>
        <w:rPr>
          <w:rFonts w:ascii="Calibri" w:eastAsia="Calibri" w:hAnsi="Calibri" w:cs="Calibri"/>
          <w:b/>
          <w:sz w:val="22"/>
          <w:szCs w:val="22"/>
        </w:rPr>
      </w:pPr>
    </w:p>
    <w:p w14:paraId="36570944" w14:textId="77777777" w:rsidR="00CB1476" w:rsidRDefault="00CB1476" w:rsidP="00CB1476">
      <w:pPr>
        <w:ind w:right="-477"/>
        <w:rPr>
          <w:rFonts w:ascii="Calibri" w:eastAsia="Calibri" w:hAnsi="Calibri" w:cs="Calibri"/>
          <w:sz w:val="22"/>
          <w:szCs w:val="22"/>
        </w:rPr>
      </w:pPr>
    </w:p>
    <w:p w14:paraId="440B4D72"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Responsibility</w:t>
      </w:r>
    </w:p>
    <w:p w14:paraId="00A6DCCB"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The Artistic Director has overall responsibility for dealing with all complaints made about their service.</w:t>
      </w:r>
    </w:p>
    <w:p w14:paraId="1C710B13" w14:textId="77777777" w:rsidR="00CB1476" w:rsidRDefault="00CB1476" w:rsidP="00CB1476">
      <w:pPr>
        <w:ind w:left="426"/>
        <w:rPr>
          <w:rFonts w:ascii="Calibri" w:eastAsia="Calibri" w:hAnsi="Calibri" w:cs="Calibri"/>
          <w:sz w:val="22"/>
          <w:szCs w:val="22"/>
        </w:rPr>
      </w:pPr>
    </w:p>
    <w:p w14:paraId="37C29BA4"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We will provide as far as is reasonably practical:</w:t>
      </w:r>
    </w:p>
    <w:p w14:paraId="3FD9A959" w14:textId="77777777" w:rsidR="00CB1476" w:rsidRDefault="00CB1476" w:rsidP="00CB1476">
      <w:pPr>
        <w:numPr>
          <w:ilvl w:val="0"/>
          <w:numId w:val="45"/>
        </w:numPr>
        <w:rPr>
          <w:sz w:val="22"/>
          <w:szCs w:val="22"/>
        </w:rPr>
      </w:pPr>
      <w:r>
        <w:rPr>
          <w:rFonts w:ascii="Calibri" w:eastAsia="Calibri" w:hAnsi="Calibri" w:cs="Calibri"/>
          <w:sz w:val="22"/>
          <w:szCs w:val="22"/>
        </w:rPr>
        <w:t>any help you need to understand the complaints procedure; or</w:t>
      </w:r>
    </w:p>
    <w:p w14:paraId="1C42977F" w14:textId="77777777" w:rsidR="00CB1476" w:rsidRDefault="00CB1476" w:rsidP="00CB1476">
      <w:pPr>
        <w:numPr>
          <w:ilvl w:val="0"/>
          <w:numId w:val="45"/>
        </w:numPr>
        <w:rPr>
          <w:sz w:val="22"/>
          <w:szCs w:val="22"/>
        </w:rPr>
      </w:pPr>
      <w:r>
        <w:rPr>
          <w:rFonts w:ascii="Calibri" w:eastAsia="Calibri" w:hAnsi="Calibri" w:cs="Calibri"/>
          <w:sz w:val="22"/>
          <w:szCs w:val="22"/>
        </w:rPr>
        <w:t>advice on where you may get that help.</w:t>
      </w:r>
    </w:p>
    <w:p w14:paraId="41BAA6A6" w14:textId="77777777" w:rsidR="00CB1476" w:rsidRDefault="00CB1476" w:rsidP="00CB1476">
      <w:pPr>
        <w:rPr>
          <w:rFonts w:ascii="Calibri" w:eastAsia="Calibri" w:hAnsi="Calibri" w:cs="Calibri"/>
          <w:sz w:val="22"/>
          <w:szCs w:val="22"/>
        </w:rPr>
      </w:pPr>
    </w:p>
    <w:p w14:paraId="3097FB08" w14:textId="77777777" w:rsidR="00CB1476" w:rsidRDefault="00CB1476" w:rsidP="00CB1476">
      <w:pPr>
        <w:ind w:left="426"/>
        <w:rPr>
          <w:rFonts w:ascii="Calibri" w:eastAsia="Calibri" w:hAnsi="Calibri" w:cs="Calibri"/>
          <w:sz w:val="22"/>
          <w:szCs w:val="22"/>
        </w:rPr>
      </w:pPr>
    </w:p>
    <w:p w14:paraId="51863BBF"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How we handle complaints</w:t>
      </w:r>
    </w:p>
    <w:p w14:paraId="25AEE00F" w14:textId="10EB8E75" w:rsidR="00CB1476" w:rsidRDefault="00CB1476" w:rsidP="00CB1476">
      <w:pPr>
        <w:ind w:left="360"/>
        <w:rPr>
          <w:rFonts w:ascii="Calibri" w:eastAsia="Calibri" w:hAnsi="Calibri" w:cs="Calibri"/>
          <w:sz w:val="22"/>
          <w:szCs w:val="22"/>
        </w:rPr>
      </w:pPr>
      <w:r>
        <w:rPr>
          <w:rFonts w:ascii="Calibri" w:eastAsia="Calibri" w:hAnsi="Calibri" w:cs="Calibri"/>
          <w:sz w:val="22"/>
          <w:szCs w:val="22"/>
        </w:rPr>
        <w:t xml:space="preserve">The </w:t>
      </w:r>
      <w:r w:rsidR="00DE5793">
        <w:rPr>
          <w:rFonts w:ascii="Calibri" w:eastAsia="Calibri" w:hAnsi="Calibri" w:cs="Calibri"/>
          <w:color w:val="FF0000"/>
          <w:sz w:val="22"/>
          <w:szCs w:val="22"/>
        </w:rPr>
        <w:t>Artistic Director</w:t>
      </w:r>
      <w:r>
        <w:rPr>
          <w:rFonts w:ascii="Calibri" w:eastAsia="Calibri" w:hAnsi="Calibri" w:cs="Calibri"/>
          <w:color w:val="FF0000"/>
          <w:sz w:val="22"/>
          <w:szCs w:val="22"/>
        </w:rPr>
        <w:t xml:space="preserve"> </w:t>
      </w:r>
      <w:r>
        <w:rPr>
          <w:rFonts w:ascii="Calibri" w:eastAsia="Calibri" w:hAnsi="Calibri" w:cs="Calibri"/>
          <w:sz w:val="22"/>
          <w:szCs w:val="22"/>
        </w:rPr>
        <w:t xml:space="preserve">of </w:t>
      </w:r>
      <w:r w:rsidR="00DE5793">
        <w:rPr>
          <w:rFonts w:ascii="Calibri" w:eastAsia="Calibri" w:hAnsi="Calibri" w:cs="Calibri"/>
          <w:color w:val="FF0000"/>
        </w:rPr>
        <w:t>Silhouette Youth</w:t>
      </w:r>
      <w:r>
        <w:rPr>
          <w:rFonts w:ascii="Calibri" w:eastAsia="Calibri" w:hAnsi="Calibri" w:cs="Calibri"/>
          <w:color w:val="FF0000"/>
          <w:sz w:val="22"/>
          <w:szCs w:val="22"/>
        </w:rPr>
        <w:t xml:space="preserve"> </w:t>
      </w:r>
      <w:r>
        <w:rPr>
          <w:rFonts w:ascii="Calibri" w:eastAsia="Calibri" w:hAnsi="Calibri" w:cs="Calibri"/>
          <w:sz w:val="22"/>
          <w:szCs w:val="22"/>
        </w:rPr>
        <w:t>may ask one of the team to investigate the complaint. That person will have enough seniority and experience to deal with the issues raised by the complaint.</w:t>
      </w:r>
    </w:p>
    <w:p w14:paraId="40D678D7" w14:textId="77777777" w:rsidR="00CB1476" w:rsidRDefault="00CB1476" w:rsidP="00CB1476">
      <w:pPr>
        <w:ind w:left="426"/>
        <w:rPr>
          <w:rFonts w:ascii="Calibri" w:eastAsia="Calibri" w:hAnsi="Calibri" w:cs="Calibri"/>
          <w:sz w:val="22"/>
          <w:szCs w:val="22"/>
        </w:rPr>
      </w:pPr>
    </w:p>
    <w:p w14:paraId="7EE69E54"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We will acknowledge a complaint within 3 working days and give you the name and contact details of the person investigating it.</w:t>
      </w:r>
    </w:p>
    <w:p w14:paraId="7054EEA1" w14:textId="77777777" w:rsidR="00CB1476" w:rsidRDefault="00CB1476" w:rsidP="00CB1476">
      <w:pPr>
        <w:ind w:left="426"/>
        <w:rPr>
          <w:rFonts w:ascii="Calibri" w:eastAsia="Calibri" w:hAnsi="Calibri" w:cs="Calibri"/>
          <w:sz w:val="22"/>
          <w:szCs w:val="22"/>
        </w:rPr>
      </w:pPr>
    </w:p>
    <w:p w14:paraId="055388E8"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We will keep you informed about the progress of the investigation. We aim to have all complaints finished within 28 working days unless we agree a different time scale with you.</w:t>
      </w:r>
    </w:p>
    <w:p w14:paraId="70B7EDD7" w14:textId="77777777" w:rsidR="00CB1476" w:rsidRDefault="00CB1476" w:rsidP="00CB1476">
      <w:pPr>
        <w:ind w:right="-477"/>
        <w:rPr>
          <w:rFonts w:ascii="Calibri" w:eastAsia="Calibri" w:hAnsi="Calibri" w:cs="Calibri"/>
          <w:sz w:val="22"/>
          <w:szCs w:val="22"/>
        </w:rPr>
      </w:pPr>
    </w:p>
    <w:p w14:paraId="5B2C4ED5" w14:textId="77777777" w:rsidR="00CB1476" w:rsidRDefault="00CB1476" w:rsidP="00CB1476">
      <w:pPr>
        <w:ind w:left="360" w:right="-477"/>
        <w:rPr>
          <w:rFonts w:ascii="Calibri" w:eastAsia="Calibri" w:hAnsi="Calibri" w:cs="Calibri"/>
          <w:sz w:val="22"/>
          <w:szCs w:val="22"/>
        </w:rPr>
      </w:pPr>
      <w:r>
        <w:rPr>
          <w:rFonts w:ascii="Calibri" w:eastAsia="Calibri" w:hAnsi="Calibri" w:cs="Calibri"/>
          <w:sz w:val="22"/>
          <w:szCs w:val="22"/>
        </w:rPr>
        <w:t>When we have finished investigating, we will arrange to meet with you to discuss the outcome, and write to you with:</w:t>
      </w:r>
    </w:p>
    <w:p w14:paraId="4DD939CA" w14:textId="77777777" w:rsidR="00CB1476" w:rsidRDefault="00CB1476" w:rsidP="00CB1476">
      <w:pPr>
        <w:numPr>
          <w:ilvl w:val="0"/>
          <w:numId w:val="44"/>
        </w:numPr>
        <w:ind w:right="-477"/>
        <w:rPr>
          <w:sz w:val="22"/>
          <w:szCs w:val="22"/>
        </w:rPr>
      </w:pPr>
      <w:r>
        <w:rPr>
          <w:rFonts w:ascii="Calibri" w:eastAsia="Calibri" w:hAnsi="Calibri" w:cs="Calibri"/>
          <w:sz w:val="22"/>
          <w:szCs w:val="22"/>
        </w:rPr>
        <w:t>details of the findings;</w:t>
      </w:r>
    </w:p>
    <w:p w14:paraId="218AD041" w14:textId="77777777" w:rsidR="00CB1476" w:rsidRDefault="00CB1476" w:rsidP="00CB1476">
      <w:pPr>
        <w:numPr>
          <w:ilvl w:val="0"/>
          <w:numId w:val="44"/>
        </w:numPr>
        <w:ind w:right="-477"/>
        <w:rPr>
          <w:sz w:val="22"/>
          <w:szCs w:val="22"/>
        </w:rPr>
      </w:pPr>
      <w:r>
        <w:rPr>
          <w:rFonts w:ascii="Calibri" w:eastAsia="Calibri" w:hAnsi="Calibri" w:cs="Calibri"/>
          <w:sz w:val="22"/>
          <w:szCs w:val="22"/>
        </w:rPr>
        <w:t>any action we have taken; and</w:t>
      </w:r>
    </w:p>
    <w:p w14:paraId="6564073B" w14:textId="77777777" w:rsidR="00CB1476" w:rsidRDefault="00CB1476" w:rsidP="00CB1476">
      <w:pPr>
        <w:numPr>
          <w:ilvl w:val="0"/>
          <w:numId w:val="44"/>
        </w:numPr>
        <w:ind w:right="-477"/>
        <w:rPr>
          <w:sz w:val="22"/>
          <w:szCs w:val="22"/>
        </w:rPr>
      </w:pPr>
      <w:r>
        <w:rPr>
          <w:rFonts w:ascii="Calibri" w:eastAsia="Calibri" w:hAnsi="Calibri" w:cs="Calibri"/>
          <w:sz w:val="22"/>
          <w:szCs w:val="22"/>
        </w:rPr>
        <w:t xml:space="preserve">our proposals to resolve your complaint.  </w:t>
      </w:r>
    </w:p>
    <w:p w14:paraId="4976566C" w14:textId="77777777" w:rsidR="00CB1476" w:rsidRDefault="00CB1476" w:rsidP="00CB1476">
      <w:pPr>
        <w:ind w:left="426"/>
        <w:rPr>
          <w:rFonts w:ascii="Calibri" w:eastAsia="Calibri" w:hAnsi="Calibri" w:cs="Calibri"/>
          <w:sz w:val="22"/>
          <w:szCs w:val="22"/>
        </w:rPr>
      </w:pPr>
    </w:p>
    <w:p w14:paraId="5BDE4DF7" w14:textId="77777777" w:rsidR="00CB1476" w:rsidRDefault="00CB1476" w:rsidP="00CB1476">
      <w:pPr>
        <w:ind w:left="426"/>
        <w:rPr>
          <w:rFonts w:ascii="Calibri" w:eastAsia="Calibri" w:hAnsi="Calibri" w:cs="Calibri"/>
          <w:sz w:val="22"/>
          <w:szCs w:val="22"/>
        </w:rPr>
      </w:pPr>
    </w:p>
    <w:p w14:paraId="7A61E9AC"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Time limits</w:t>
      </w:r>
    </w:p>
    <w:p w14:paraId="194E6FBC" w14:textId="77777777" w:rsidR="00CB1476" w:rsidRDefault="00CB1476" w:rsidP="00CB1476">
      <w:pPr>
        <w:ind w:left="360"/>
        <w:rPr>
          <w:rFonts w:ascii="Calibri" w:eastAsia="Calibri" w:hAnsi="Calibri" w:cs="Calibri"/>
          <w:sz w:val="22"/>
          <w:szCs w:val="22"/>
        </w:rPr>
      </w:pPr>
      <w:r>
        <w:rPr>
          <w:rFonts w:ascii="Calibri" w:eastAsia="Calibri" w:hAnsi="Calibri" w:cs="Calibri"/>
          <w:sz w:val="22"/>
          <w:szCs w:val="22"/>
        </w:rPr>
        <w:t>You should complain as soon as you can after the date on which the event occurred or came to your notice. If you complain more than twelve months later, we may not be able to investigate properly. But we shall also consider whether you had good reason for not making the complaint sooner and whether, despite the delay, it is still possible to investigate the complaint effectively and fairly.</w:t>
      </w:r>
    </w:p>
    <w:p w14:paraId="712149B3" w14:textId="77777777" w:rsidR="00CB1476" w:rsidRDefault="00CB1476" w:rsidP="00CB1476">
      <w:pPr>
        <w:ind w:left="426"/>
        <w:rPr>
          <w:rFonts w:ascii="Calibri" w:eastAsia="Calibri" w:hAnsi="Calibri" w:cs="Calibri"/>
          <w:sz w:val="22"/>
          <w:szCs w:val="22"/>
        </w:rPr>
      </w:pPr>
    </w:p>
    <w:p w14:paraId="25154008" w14:textId="77777777" w:rsidR="00CB1476" w:rsidRDefault="00CB1476" w:rsidP="00CB1476">
      <w:pPr>
        <w:rPr>
          <w:rFonts w:ascii="Calibri" w:eastAsia="Calibri" w:hAnsi="Calibri" w:cs="Calibri"/>
          <w:b/>
          <w:sz w:val="22"/>
          <w:szCs w:val="22"/>
        </w:rPr>
      </w:pPr>
    </w:p>
    <w:p w14:paraId="3B462AE1" w14:textId="77777777" w:rsidR="00CB1476" w:rsidRDefault="00CB1476" w:rsidP="00CB1476">
      <w:pPr>
        <w:numPr>
          <w:ilvl w:val="0"/>
          <w:numId w:val="42"/>
        </w:numPr>
        <w:rPr>
          <w:rFonts w:ascii="Calibri" w:eastAsia="Calibri" w:hAnsi="Calibri" w:cs="Calibri"/>
          <w:b/>
          <w:sz w:val="22"/>
          <w:szCs w:val="22"/>
        </w:rPr>
      </w:pPr>
      <w:r>
        <w:rPr>
          <w:rFonts w:ascii="Calibri" w:eastAsia="Calibri" w:hAnsi="Calibri" w:cs="Calibri"/>
          <w:b/>
          <w:sz w:val="22"/>
          <w:szCs w:val="22"/>
        </w:rPr>
        <w:t xml:space="preserve">  Further steps</w:t>
      </w:r>
    </w:p>
    <w:p w14:paraId="0DE7C784" w14:textId="78C6CA84" w:rsidR="00CB1476" w:rsidRDefault="00CB1476" w:rsidP="00CB1476">
      <w:pPr>
        <w:ind w:left="360" w:right="-477"/>
        <w:rPr>
          <w:rFonts w:ascii="Calibri" w:eastAsia="Calibri" w:hAnsi="Calibri" w:cs="Calibri"/>
          <w:sz w:val="22"/>
          <w:szCs w:val="22"/>
        </w:rPr>
      </w:pPr>
      <w:r>
        <w:rPr>
          <w:rFonts w:ascii="Calibri" w:eastAsia="Calibri" w:hAnsi="Calibri" w:cs="Calibri"/>
          <w:sz w:val="22"/>
          <w:szCs w:val="22"/>
        </w:rPr>
        <w:t xml:space="preserve">At any stage during the process, if you are not happy with the way the service is dealing with your complaint you can contact </w:t>
      </w:r>
      <w:r w:rsidR="00DE5793">
        <w:rPr>
          <w:rFonts w:ascii="Calibri" w:eastAsia="Calibri" w:hAnsi="Calibri" w:cs="Calibri"/>
          <w:color w:val="FF0000"/>
          <w:sz w:val="22"/>
          <w:szCs w:val="22"/>
        </w:rPr>
        <w:t>The Chairperson</w:t>
      </w:r>
      <w:r>
        <w:rPr>
          <w:rFonts w:ascii="Calibri" w:eastAsia="Calibri" w:hAnsi="Calibri" w:cs="Calibri"/>
          <w:sz w:val="22"/>
          <w:szCs w:val="22"/>
        </w:rPr>
        <w:t xml:space="preserve"> at:</w:t>
      </w:r>
    </w:p>
    <w:p w14:paraId="0FDDDB43" w14:textId="77777777" w:rsidR="00CB1476" w:rsidRDefault="00CB1476" w:rsidP="00CB1476">
      <w:pPr>
        <w:ind w:left="360" w:right="-477"/>
        <w:rPr>
          <w:rFonts w:ascii="Calibri" w:eastAsia="Calibri" w:hAnsi="Calibri" w:cs="Calibri"/>
          <w:b/>
          <w:sz w:val="22"/>
          <w:szCs w:val="22"/>
        </w:rPr>
      </w:pPr>
    </w:p>
    <w:p w14:paraId="4D3157AE" w14:textId="77777777" w:rsidR="00CB1476" w:rsidRDefault="00CB1476" w:rsidP="00CB1476">
      <w:pPr>
        <w:ind w:left="360" w:right="-477"/>
        <w:rPr>
          <w:rFonts w:ascii="Calibri" w:eastAsia="Calibri" w:hAnsi="Calibri" w:cs="Calibri"/>
          <w:color w:val="FF0000"/>
          <w:sz w:val="22"/>
          <w:szCs w:val="22"/>
        </w:rPr>
      </w:pPr>
      <w:r>
        <w:rPr>
          <w:rFonts w:ascii="Calibri" w:eastAsia="Calibri" w:hAnsi="Calibri" w:cs="Calibri"/>
          <w:color w:val="FF0000"/>
          <w:sz w:val="22"/>
          <w:szCs w:val="22"/>
        </w:rPr>
        <w:t>[enter email address and/ or postal address]</w:t>
      </w:r>
    </w:p>
    <w:p w14:paraId="78FD8CD8" w14:textId="77777777" w:rsidR="00CB1476" w:rsidRDefault="00CB1476" w:rsidP="00CB1476">
      <w:pPr>
        <w:ind w:left="426"/>
        <w:rPr>
          <w:rFonts w:ascii="Calibri" w:eastAsia="Calibri" w:hAnsi="Calibri" w:cs="Calibri"/>
          <w:b/>
          <w:sz w:val="22"/>
          <w:szCs w:val="22"/>
        </w:rPr>
      </w:pPr>
    </w:p>
    <w:p w14:paraId="3211241E" w14:textId="77777777" w:rsidR="00CB1476" w:rsidRDefault="00CB1476" w:rsidP="00CB1476">
      <w:pPr>
        <w:ind w:left="426"/>
        <w:rPr>
          <w:rFonts w:ascii="Calibri" w:eastAsia="Calibri" w:hAnsi="Calibri" w:cs="Calibri"/>
          <w:sz w:val="22"/>
          <w:szCs w:val="22"/>
        </w:rPr>
      </w:pPr>
      <w:r>
        <w:rPr>
          <w:rFonts w:ascii="Calibri" w:eastAsia="Calibri" w:hAnsi="Calibri" w:cs="Calibri"/>
          <w:sz w:val="22"/>
          <w:szCs w:val="22"/>
        </w:rPr>
        <w:t>Once we have dealt with your complaint, if you are not happy with the outcome you can refer your complaint to the Local Government Ombudsman (LGO) and ask for it to be reviewed. The LGO provides a free independent service.</w:t>
      </w:r>
    </w:p>
    <w:p w14:paraId="56A3713B" w14:textId="77777777" w:rsidR="00CB1476" w:rsidRDefault="00CB1476" w:rsidP="00CB1476">
      <w:pPr>
        <w:ind w:left="426"/>
        <w:rPr>
          <w:rFonts w:ascii="Calibri" w:eastAsia="Calibri" w:hAnsi="Calibri" w:cs="Calibri"/>
          <w:sz w:val="22"/>
          <w:szCs w:val="22"/>
        </w:rPr>
      </w:pPr>
    </w:p>
    <w:p w14:paraId="573BD892" w14:textId="77777777" w:rsidR="00CB1476" w:rsidRDefault="00CB1476" w:rsidP="00CB1476">
      <w:pPr>
        <w:ind w:left="426"/>
        <w:rPr>
          <w:rFonts w:ascii="Calibri" w:eastAsia="Calibri" w:hAnsi="Calibri" w:cs="Calibri"/>
          <w:sz w:val="22"/>
          <w:szCs w:val="22"/>
        </w:rPr>
      </w:pPr>
      <w:r>
        <w:rPr>
          <w:rFonts w:ascii="Calibri" w:eastAsia="Calibri" w:hAnsi="Calibri" w:cs="Calibri"/>
          <w:sz w:val="22"/>
          <w:szCs w:val="22"/>
        </w:rPr>
        <w:t>You can contact the LGO at:</w:t>
      </w:r>
    </w:p>
    <w:p w14:paraId="2DF047B6" w14:textId="77777777" w:rsidR="00CB1476" w:rsidRDefault="00CB1476" w:rsidP="00CB1476">
      <w:pPr>
        <w:ind w:left="426"/>
        <w:rPr>
          <w:rFonts w:ascii="Calibri" w:eastAsia="Calibri" w:hAnsi="Calibri" w:cs="Calibri"/>
          <w:sz w:val="22"/>
          <w:szCs w:val="22"/>
        </w:rPr>
      </w:pPr>
    </w:p>
    <w:p w14:paraId="75FBCF74" w14:textId="77777777" w:rsidR="00CB1476" w:rsidRDefault="00CB1476" w:rsidP="00CB1476">
      <w:pPr>
        <w:ind w:left="426"/>
        <w:rPr>
          <w:rFonts w:ascii="Calibri" w:eastAsia="Calibri" w:hAnsi="Calibri" w:cs="Calibri"/>
          <w:sz w:val="22"/>
          <w:szCs w:val="22"/>
        </w:rPr>
      </w:pPr>
      <w:r>
        <w:rPr>
          <w:rFonts w:ascii="Calibri" w:eastAsia="Calibri" w:hAnsi="Calibri" w:cs="Calibri"/>
          <w:sz w:val="22"/>
          <w:szCs w:val="22"/>
        </w:rPr>
        <w:t>Tel: 0300 061 0614</w:t>
      </w:r>
    </w:p>
    <w:p w14:paraId="58529A23" w14:textId="77777777" w:rsidR="00CB1476" w:rsidRDefault="00CB1476" w:rsidP="00CB1476">
      <w:pPr>
        <w:ind w:left="426"/>
        <w:rPr>
          <w:rFonts w:ascii="Calibri" w:eastAsia="Calibri" w:hAnsi="Calibri" w:cs="Calibri"/>
          <w:sz w:val="22"/>
          <w:szCs w:val="22"/>
        </w:rPr>
      </w:pPr>
      <w:r>
        <w:rPr>
          <w:rFonts w:ascii="Calibri" w:eastAsia="Calibri" w:hAnsi="Calibri" w:cs="Calibri"/>
          <w:sz w:val="22"/>
          <w:szCs w:val="22"/>
        </w:rPr>
        <w:t xml:space="preserve">Website: </w:t>
      </w:r>
      <w:hyperlink r:id="rId7">
        <w:r>
          <w:rPr>
            <w:rFonts w:ascii="Calibri" w:eastAsia="Calibri" w:hAnsi="Calibri" w:cs="Calibri"/>
            <w:color w:val="0000FF"/>
            <w:sz w:val="22"/>
            <w:szCs w:val="22"/>
            <w:u w:val="single"/>
          </w:rPr>
          <w:t>www.lgo.org.uk</w:t>
        </w:r>
      </w:hyperlink>
    </w:p>
    <w:p w14:paraId="73F01A70" w14:textId="77777777" w:rsidR="00CB1476" w:rsidRDefault="00CB1476" w:rsidP="00CB1476">
      <w:pPr>
        <w:ind w:left="426"/>
        <w:rPr>
          <w:rFonts w:ascii="Calibri" w:eastAsia="Calibri" w:hAnsi="Calibri" w:cs="Calibri"/>
          <w:sz w:val="22"/>
          <w:szCs w:val="22"/>
        </w:rPr>
      </w:pPr>
    </w:p>
    <w:p w14:paraId="5D331FD7" w14:textId="77777777" w:rsidR="00CB1476" w:rsidRDefault="00CB1476" w:rsidP="00CB1476">
      <w:pPr>
        <w:ind w:left="426"/>
        <w:rPr>
          <w:rFonts w:ascii="Calibri" w:eastAsia="Calibri" w:hAnsi="Calibri" w:cs="Calibri"/>
          <w:i/>
          <w:sz w:val="20"/>
          <w:szCs w:val="20"/>
        </w:rPr>
      </w:pPr>
      <w:r>
        <w:rPr>
          <w:rFonts w:ascii="Calibri" w:eastAsia="Calibri" w:hAnsi="Calibri" w:cs="Calibri"/>
          <w:i/>
          <w:sz w:val="20"/>
          <w:szCs w:val="20"/>
        </w:rPr>
        <w:t xml:space="preserve">NB: The LGO will not normally investigate a complaint until the provider has had an opportunity to respond and resolve matters. </w:t>
      </w:r>
    </w:p>
    <w:p w14:paraId="0D595D57" w14:textId="77777777" w:rsidR="00CB1476" w:rsidRDefault="00CB1476" w:rsidP="00CB1476">
      <w:pPr>
        <w:ind w:left="426"/>
        <w:rPr>
          <w:rFonts w:ascii="Calibri" w:eastAsia="Calibri" w:hAnsi="Calibri" w:cs="Calibri"/>
          <w:i/>
          <w:sz w:val="20"/>
          <w:szCs w:val="20"/>
        </w:rPr>
      </w:pPr>
    </w:p>
    <w:p w14:paraId="385E8B1A" w14:textId="77777777" w:rsidR="00CB1476" w:rsidRDefault="00CB1476" w:rsidP="00CB1476">
      <w:pPr>
        <w:rPr>
          <w:rFonts w:ascii="Calibri" w:eastAsia="Calibri" w:hAnsi="Calibri" w:cs="Calibri"/>
          <w:sz w:val="22"/>
          <w:szCs w:val="22"/>
        </w:rPr>
      </w:pPr>
    </w:p>
    <w:p w14:paraId="1E0B3CA3" w14:textId="77777777" w:rsidR="00CB1476" w:rsidRDefault="00CB1476" w:rsidP="00CB1476">
      <w:pPr>
        <w:ind w:left="426"/>
        <w:rPr>
          <w:rFonts w:ascii="Calibri" w:eastAsia="Calibri" w:hAnsi="Calibri" w:cs="Calibri"/>
          <w:sz w:val="22"/>
          <w:szCs w:val="22"/>
        </w:rPr>
      </w:pPr>
    </w:p>
    <w:p w14:paraId="30220B0A" w14:textId="77777777" w:rsidR="00CB1476" w:rsidRDefault="00CB1476" w:rsidP="00CB1476">
      <w:pPr>
        <w:ind w:left="426"/>
        <w:rPr>
          <w:rFonts w:ascii="Calibri" w:eastAsia="Calibri" w:hAnsi="Calibri" w:cs="Calibri"/>
          <w:sz w:val="22"/>
          <w:szCs w:val="22"/>
        </w:rPr>
      </w:pPr>
    </w:p>
    <w:p w14:paraId="250E3F99" w14:textId="77777777" w:rsidR="00CB1476" w:rsidRDefault="00CB1476" w:rsidP="00CB1476">
      <w:pPr>
        <w:ind w:left="426"/>
        <w:rPr>
          <w:rFonts w:ascii="Calibri" w:eastAsia="Calibri" w:hAnsi="Calibri" w:cs="Calibri"/>
          <w:sz w:val="22"/>
          <w:szCs w:val="22"/>
        </w:rPr>
      </w:pPr>
    </w:p>
    <w:p w14:paraId="2EAA9691" w14:textId="77777777" w:rsidR="00CB1476" w:rsidRDefault="00CB1476" w:rsidP="00CB1476">
      <w:pPr>
        <w:ind w:left="426"/>
        <w:rPr>
          <w:rFonts w:ascii="Calibri" w:eastAsia="Calibri" w:hAnsi="Calibri" w:cs="Calibri"/>
          <w:sz w:val="22"/>
          <w:szCs w:val="22"/>
        </w:rPr>
      </w:pPr>
    </w:p>
    <w:p w14:paraId="615F052D" w14:textId="77777777" w:rsidR="00CB1476" w:rsidRDefault="00CB1476" w:rsidP="00CB1476">
      <w:pPr>
        <w:ind w:right="-335"/>
        <w:jc w:val="both"/>
        <w:rPr>
          <w:rFonts w:ascii="Calibri" w:eastAsia="Calibri" w:hAnsi="Calibri" w:cs="Calibri"/>
          <w:sz w:val="22"/>
          <w:szCs w:val="22"/>
        </w:rPr>
      </w:pPr>
    </w:p>
    <w:p w14:paraId="15567AA6" w14:textId="77777777" w:rsidR="00CB1476" w:rsidRDefault="00CB1476" w:rsidP="00CB1476">
      <w:pPr>
        <w:ind w:right="-335"/>
        <w:jc w:val="both"/>
        <w:rPr>
          <w:rFonts w:ascii="Calibri" w:eastAsia="Calibri" w:hAnsi="Calibri" w:cs="Calibri"/>
          <w:sz w:val="22"/>
          <w:szCs w:val="22"/>
        </w:rPr>
      </w:pPr>
    </w:p>
    <w:p w14:paraId="0167C2BF" w14:textId="56AE7C44" w:rsidR="00AC36D5" w:rsidRDefault="00AC36D5" w:rsidP="00AC36D5">
      <w:pPr>
        <w:spacing w:line="259" w:lineRule="auto"/>
        <w:rPr>
          <w:rFonts w:ascii="Calibri" w:eastAsia="Calibri" w:hAnsi="Calibri" w:cs="Calibri"/>
        </w:rPr>
      </w:pPr>
    </w:p>
    <w:sectPr w:rsidR="00AC36D5" w:rsidSect="00F71ED2">
      <w:headerReference w:type="even" r:id="rId8"/>
      <w:headerReference w:type="default" r:id="rId9"/>
      <w:footerReference w:type="even" r:id="rId10"/>
      <w:footerReference w:type="default" r:id="rId11"/>
      <w:headerReference w:type="first" r:id="rId12"/>
      <w:footerReference w:type="first" r:id="rId13"/>
      <w:pgSz w:w="11900" w:h="16840"/>
      <w:pgMar w:top="670"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DD49" w14:textId="77777777" w:rsidR="00456508" w:rsidRDefault="00456508" w:rsidP="004F5456">
      <w:r>
        <w:separator/>
      </w:r>
    </w:p>
  </w:endnote>
  <w:endnote w:type="continuationSeparator" w:id="0">
    <w:p w14:paraId="127D4B26" w14:textId="77777777" w:rsidR="00456508" w:rsidRDefault="00456508"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00000003" w:usb1="00000000" w:usb2="00000000" w:usb3="00000000" w:csb0="00000001" w:csb1="00000000"/>
  </w:font>
  <w:font w:name="Quattrocento Sans">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14:paraId="55FD821B"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53141" w14:textId="77777777" w:rsidR="00F71ED2" w:rsidRDefault="00F71ED2" w:rsidP="00F7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14:paraId="40A52897"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3095E" w14:textId="77777777" w:rsidR="004F5456" w:rsidRDefault="004F5456" w:rsidP="00F71ED2">
    <w:pPr>
      <w:pStyle w:val="Footer"/>
      <w:ind w:right="360"/>
    </w:pPr>
    <w:r w:rsidRPr="004F5456">
      <w:rPr>
        <w:noProof/>
      </w:rPr>
      <w:drawing>
        <wp:inline distT="0" distB="0" distL="0" distR="0" wp14:anchorId="0E19FFF0" wp14:editId="22660050">
          <wp:extent cx="6342434"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50919" cy="783367"/>
                  </a:xfrm>
                  <a:prstGeom prst="rect">
                    <a:avLst/>
                  </a:prstGeom>
                </pic:spPr>
              </pic:pic>
            </a:graphicData>
          </a:graphic>
        </wp:inline>
      </w:drawing>
    </w:r>
  </w:p>
  <w:p w14:paraId="445B0CD3" w14:textId="77777777" w:rsidR="004F5456" w:rsidRDefault="004F5456">
    <w:pPr>
      <w:pStyle w:val="Footer"/>
    </w:pPr>
    <w:r>
      <w:t>CHARITY NUMBER: 1181276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EB5A" w14:textId="77777777" w:rsidR="00AA7388" w:rsidRDefault="00AA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FF72" w14:textId="77777777" w:rsidR="00456508" w:rsidRDefault="00456508" w:rsidP="004F5456">
      <w:r>
        <w:separator/>
      </w:r>
    </w:p>
  </w:footnote>
  <w:footnote w:type="continuationSeparator" w:id="0">
    <w:p w14:paraId="546FC5E3" w14:textId="77777777" w:rsidR="00456508" w:rsidRDefault="00456508"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1AFC" w14:textId="77777777" w:rsidR="00AA7388" w:rsidRDefault="00AA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2A39" w14:textId="77777777" w:rsidR="004F5456" w:rsidRDefault="004F5456">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F642" w14:textId="77777777" w:rsidR="00AA7388" w:rsidRDefault="00AA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B525F"/>
    <w:multiLevelType w:val="multilevel"/>
    <w:tmpl w:val="ABB48EBE"/>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B1E6E"/>
    <w:multiLevelType w:val="multilevel"/>
    <w:tmpl w:val="56C2CE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D72CD8"/>
    <w:multiLevelType w:val="multilevel"/>
    <w:tmpl w:val="1B806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B5658A"/>
    <w:multiLevelType w:val="multilevel"/>
    <w:tmpl w:val="669AB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920F05"/>
    <w:multiLevelType w:val="multilevel"/>
    <w:tmpl w:val="B852C5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0C2898"/>
    <w:multiLevelType w:val="multilevel"/>
    <w:tmpl w:val="2CEA9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4A2674"/>
    <w:multiLevelType w:val="multilevel"/>
    <w:tmpl w:val="EC4E15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5E2D40"/>
    <w:multiLevelType w:val="multilevel"/>
    <w:tmpl w:val="4C9E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1C91809"/>
    <w:multiLevelType w:val="multilevel"/>
    <w:tmpl w:val="ADB0A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24652C7"/>
    <w:multiLevelType w:val="multilevel"/>
    <w:tmpl w:val="A232E2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2A42B3"/>
    <w:multiLevelType w:val="multilevel"/>
    <w:tmpl w:val="01A8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990462"/>
    <w:multiLevelType w:val="multilevel"/>
    <w:tmpl w:val="BFFEE924"/>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23" w15:restartNumberingAfterBreak="0">
    <w:nsid w:val="45907797"/>
    <w:multiLevelType w:val="multilevel"/>
    <w:tmpl w:val="76F2C3E2"/>
    <w:lvl w:ilvl="0">
      <w:start w:val="1"/>
      <w:numFmt w:val="bullet"/>
      <w:lvlText w:val="•"/>
      <w:lvlJc w:val="left"/>
      <w:pPr>
        <w:ind w:left="512" w:hanging="51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4"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9603BBC"/>
    <w:multiLevelType w:val="multilevel"/>
    <w:tmpl w:val="984C09E0"/>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27"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7139A3"/>
    <w:multiLevelType w:val="multilevel"/>
    <w:tmpl w:val="D9BEF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D7D0318"/>
    <w:multiLevelType w:val="multilevel"/>
    <w:tmpl w:val="A50E9154"/>
    <w:lvl w:ilvl="0">
      <w:start w:val="1"/>
      <w:numFmt w:val="bullet"/>
      <w:lvlText w:val="•"/>
      <w:lvlJc w:val="left"/>
      <w:pPr>
        <w:ind w:left="720" w:hanging="720"/>
      </w:pPr>
      <w:rPr>
        <w:rFonts w:ascii="Avenir Book" w:eastAsia="Avenir Book" w:hAnsi="Avenir Book" w:cs="Avenir Boo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24D2A5C"/>
    <w:multiLevelType w:val="multilevel"/>
    <w:tmpl w:val="9D74F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4715F6"/>
    <w:multiLevelType w:val="multilevel"/>
    <w:tmpl w:val="5AF4A104"/>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EB211E9"/>
    <w:multiLevelType w:val="multilevel"/>
    <w:tmpl w:val="AD0ADF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654166"/>
    <w:multiLevelType w:val="multilevel"/>
    <w:tmpl w:val="4028B49E"/>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38"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65F1596"/>
    <w:multiLevelType w:val="multilevel"/>
    <w:tmpl w:val="ADE474E4"/>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41" w15:restartNumberingAfterBreak="0">
    <w:nsid w:val="72032355"/>
    <w:multiLevelType w:val="multilevel"/>
    <w:tmpl w:val="44F24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AB5A1B"/>
    <w:multiLevelType w:val="multilevel"/>
    <w:tmpl w:val="2D0A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35"/>
  </w:num>
  <w:num w:numId="4">
    <w:abstractNumId w:val="13"/>
  </w:num>
  <w:num w:numId="5">
    <w:abstractNumId w:val="43"/>
  </w:num>
  <w:num w:numId="6">
    <w:abstractNumId w:val="39"/>
  </w:num>
  <w:num w:numId="7">
    <w:abstractNumId w:val="25"/>
  </w:num>
  <w:num w:numId="8">
    <w:abstractNumId w:val="34"/>
  </w:num>
  <w:num w:numId="9">
    <w:abstractNumId w:val="12"/>
  </w:num>
  <w:num w:numId="10">
    <w:abstractNumId w:val="45"/>
  </w:num>
  <w:num w:numId="11">
    <w:abstractNumId w:val="27"/>
  </w:num>
  <w:num w:numId="12">
    <w:abstractNumId w:val="17"/>
  </w:num>
  <w:num w:numId="13">
    <w:abstractNumId w:val="32"/>
  </w:num>
  <w:num w:numId="14">
    <w:abstractNumId w:val="20"/>
  </w:num>
  <w:num w:numId="15">
    <w:abstractNumId w:val="0"/>
  </w:num>
  <w:num w:numId="16">
    <w:abstractNumId w:val="6"/>
  </w:num>
  <w:num w:numId="17">
    <w:abstractNumId w:val="33"/>
  </w:num>
  <w:num w:numId="18">
    <w:abstractNumId w:val="9"/>
  </w:num>
  <w:num w:numId="19">
    <w:abstractNumId w:val="16"/>
  </w:num>
  <w:num w:numId="20">
    <w:abstractNumId w:val="15"/>
  </w:num>
  <w:num w:numId="21">
    <w:abstractNumId w:val="42"/>
  </w:num>
  <w:num w:numId="22">
    <w:abstractNumId w:val="38"/>
  </w:num>
  <w:num w:numId="23">
    <w:abstractNumId w:val="24"/>
  </w:num>
  <w:num w:numId="24">
    <w:abstractNumId w:val="44"/>
  </w:num>
  <w:num w:numId="25">
    <w:abstractNumId w:val="28"/>
  </w:num>
  <w:num w:numId="26">
    <w:abstractNumId w:val="14"/>
  </w:num>
  <w:num w:numId="27">
    <w:abstractNumId w:val="19"/>
  </w:num>
  <w:num w:numId="28">
    <w:abstractNumId w:val="18"/>
  </w:num>
  <w:num w:numId="29">
    <w:abstractNumId w:val="1"/>
  </w:num>
  <w:num w:numId="30">
    <w:abstractNumId w:val="29"/>
  </w:num>
  <w:num w:numId="31">
    <w:abstractNumId w:val="31"/>
  </w:num>
  <w:num w:numId="32">
    <w:abstractNumId w:val="36"/>
  </w:num>
  <w:num w:numId="33">
    <w:abstractNumId w:val="41"/>
  </w:num>
  <w:num w:numId="34">
    <w:abstractNumId w:val="22"/>
  </w:num>
  <w:num w:numId="35">
    <w:abstractNumId w:val="40"/>
  </w:num>
  <w:num w:numId="36">
    <w:abstractNumId w:val="37"/>
  </w:num>
  <w:num w:numId="37">
    <w:abstractNumId w:val="23"/>
  </w:num>
  <w:num w:numId="38">
    <w:abstractNumId w:val="2"/>
  </w:num>
  <w:num w:numId="39">
    <w:abstractNumId w:val="8"/>
  </w:num>
  <w:num w:numId="40">
    <w:abstractNumId w:val="4"/>
  </w:num>
  <w:num w:numId="41">
    <w:abstractNumId w:val="30"/>
  </w:num>
  <w:num w:numId="42">
    <w:abstractNumId w:val="21"/>
  </w:num>
  <w:num w:numId="43">
    <w:abstractNumId w:val="7"/>
  </w:num>
  <w:num w:numId="44">
    <w:abstractNumId w:val="26"/>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82753"/>
    <w:rsid w:val="000B1D56"/>
    <w:rsid w:val="000D615F"/>
    <w:rsid w:val="000D72DE"/>
    <w:rsid w:val="000F060C"/>
    <w:rsid w:val="00116F30"/>
    <w:rsid w:val="00186651"/>
    <w:rsid w:val="001A3F8A"/>
    <w:rsid w:val="001A4EEC"/>
    <w:rsid w:val="00456508"/>
    <w:rsid w:val="004670DD"/>
    <w:rsid w:val="004F5456"/>
    <w:rsid w:val="00532156"/>
    <w:rsid w:val="005A4CF0"/>
    <w:rsid w:val="005C4A49"/>
    <w:rsid w:val="005F5C7E"/>
    <w:rsid w:val="00651416"/>
    <w:rsid w:val="006942CC"/>
    <w:rsid w:val="006C4628"/>
    <w:rsid w:val="00765B1D"/>
    <w:rsid w:val="007A076A"/>
    <w:rsid w:val="00823E09"/>
    <w:rsid w:val="008314F8"/>
    <w:rsid w:val="008610AD"/>
    <w:rsid w:val="008E7970"/>
    <w:rsid w:val="00931C5E"/>
    <w:rsid w:val="00974F36"/>
    <w:rsid w:val="009965CF"/>
    <w:rsid w:val="00A02CBD"/>
    <w:rsid w:val="00AA7388"/>
    <w:rsid w:val="00AC36D5"/>
    <w:rsid w:val="00AE1F99"/>
    <w:rsid w:val="00B3052B"/>
    <w:rsid w:val="00B67900"/>
    <w:rsid w:val="00C47DA3"/>
    <w:rsid w:val="00CB1476"/>
    <w:rsid w:val="00D302AC"/>
    <w:rsid w:val="00D410DC"/>
    <w:rsid w:val="00D51D7F"/>
    <w:rsid w:val="00DE5793"/>
    <w:rsid w:val="00EE14E5"/>
    <w:rsid w:val="00EE6164"/>
    <w:rsid w:val="00EF5B90"/>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2C42"/>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g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4</cp:revision>
  <dcterms:created xsi:type="dcterms:W3CDTF">2019-08-22T13:22:00Z</dcterms:created>
  <dcterms:modified xsi:type="dcterms:W3CDTF">2019-09-04T07:48:00Z</dcterms:modified>
</cp:coreProperties>
</file>